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575A" w:rsidRPr="0046635F" w:rsidRDefault="00E2575A" w:rsidP="00E2575A">
      <w:pPr>
        <w:tabs>
          <w:tab w:val="left" w:pos="6095"/>
        </w:tabs>
        <w:jc w:val="center"/>
        <w:rPr>
          <w:b/>
          <w:bCs/>
          <w:sz w:val="26"/>
          <w:szCs w:val="26"/>
          <w:rtl/>
        </w:rPr>
      </w:pPr>
      <w:bookmarkStart w:id="0" w:name="CUBE"/>
      <w:bookmarkStart w:id="1" w:name="_GoBack"/>
      <w:bookmarkEnd w:id="0"/>
      <w:bookmarkEnd w:id="1"/>
    </w:p>
    <w:p w:rsidR="001A463C" w:rsidRPr="002274A1" w:rsidRDefault="00E2575A" w:rsidP="00375407">
      <w:pPr>
        <w:tabs>
          <w:tab w:val="left" w:pos="6095"/>
        </w:tabs>
        <w:spacing w:line="360" w:lineRule="auto"/>
        <w:jc w:val="center"/>
        <w:rPr>
          <w:b/>
          <w:bCs/>
          <w:sz w:val="24"/>
          <w:rtl/>
        </w:rPr>
      </w:pPr>
      <w:r w:rsidRPr="002274A1">
        <w:rPr>
          <w:rFonts w:hint="cs"/>
          <w:b/>
          <w:bCs/>
          <w:sz w:val="24"/>
          <w:rtl/>
        </w:rPr>
        <w:t xml:space="preserve"> </w:t>
      </w:r>
      <w:proofErr w:type="spellStart"/>
      <w:r w:rsidR="001A463C" w:rsidRPr="002274A1">
        <w:rPr>
          <w:b/>
          <w:bCs/>
          <w:sz w:val="24"/>
          <w:rtl/>
        </w:rPr>
        <w:t>המינהל</w:t>
      </w:r>
      <w:proofErr w:type="spellEnd"/>
      <w:r w:rsidR="001A463C" w:rsidRPr="002274A1">
        <w:rPr>
          <w:b/>
          <w:bCs/>
          <w:sz w:val="24"/>
          <w:rtl/>
        </w:rPr>
        <w:t xml:space="preserve"> האזרחי לאזור יהודה והשומרון </w:t>
      </w:r>
    </w:p>
    <w:p w:rsidR="00375407" w:rsidRPr="002274A1" w:rsidRDefault="00375407" w:rsidP="001A463C">
      <w:pPr>
        <w:tabs>
          <w:tab w:val="left" w:pos="6095"/>
        </w:tabs>
        <w:spacing w:line="360" w:lineRule="auto"/>
        <w:jc w:val="center"/>
        <w:rPr>
          <w:b/>
          <w:bCs/>
          <w:sz w:val="24"/>
          <w:rtl/>
        </w:rPr>
      </w:pPr>
    </w:p>
    <w:sdt>
      <w:sdtPr>
        <w:rPr>
          <w:sz w:val="24"/>
          <w:rtl/>
        </w:rPr>
        <w:id w:val="-528642783"/>
        <w:docPartObj>
          <w:docPartGallery w:val="Page Numbers (Top of Page)"/>
          <w:docPartUnique/>
        </w:docPartObj>
      </w:sdtPr>
      <w:sdtEndPr/>
      <w:sdtContent>
        <w:p w:rsidR="002274A1" w:rsidRPr="002274A1" w:rsidRDefault="002274A1" w:rsidP="002274A1">
          <w:pPr>
            <w:spacing w:line="360" w:lineRule="auto"/>
            <w:jc w:val="center"/>
            <w:rPr>
              <w:b/>
              <w:bCs/>
              <w:sz w:val="24"/>
              <w:rtl/>
            </w:rPr>
          </w:pPr>
          <w:r w:rsidRPr="002274A1">
            <w:rPr>
              <w:b/>
              <w:bCs/>
              <w:sz w:val="24"/>
              <w:rtl/>
            </w:rPr>
            <w:t xml:space="preserve">מכרז </w:t>
          </w:r>
          <w:r w:rsidRPr="002274A1">
            <w:rPr>
              <w:rFonts w:hint="cs"/>
              <w:b/>
              <w:bCs/>
              <w:sz w:val="24"/>
              <w:rtl/>
            </w:rPr>
            <w:t xml:space="preserve">פומבי </w:t>
          </w:r>
          <w:r w:rsidRPr="002274A1">
            <w:rPr>
              <w:b/>
              <w:bCs/>
              <w:sz w:val="24"/>
              <w:rtl/>
            </w:rPr>
            <w:t>מס'</w:t>
          </w:r>
          <w:r w:rsidRPr="002274A1">
            <w:rPr>
              <w:rFonts w:hint="cs"/>
              <w:b/>
              <w:bCs/>
              <w:sz w:val="24"/>
              <w:rtl/>
            </w:rPr>
            <w:t xml:space="preserve"> 4/23</w:t>
          </w:r>
        </w:p>
        <w:p w:rsidR="002274A1" w:rsidRPr="002274A1" w:rsidRDefault="002274A1" w:rsidP="002274A1">
          <w:pPr>
            <w:jc w:val="center"/>
            <w:rPr>
              <w:sz w:val="24"/>
              <w:rtl/>
            </w:rPr>
          </w:pPr>
          <w:bookmarkStart w:id="2" w:name="_Hlk110233426"/>
          <w:r w:rsidRPr="002274A1">
            <w:rPr>
              <w:rFonts w:ascii="David" w:hAnsi="David" w:hint="cs"/>
              <w:b/>
              <w:bCs/>
              <w:sz w:val="24"/>
              <w:rtl/>
            </w:rPr>
            <w:t xml:space="preserve"> </w:t>
          </w:r>
          <w:r w:rsidRPr="002274A1">
            <w:rPr>
              <w:rFonts w:ascii="David" w:hAnsi="David"/>
              <w:b/>
              <w:bCs/>
              <w:sz w:val="24"/>
              <w:rtl/>
            </w:rPr>
            <w:t>ל</w:t>
          </w:r>
          <w:r w:rsidRPr="002274A1">
            <w:rPr>
              <w:rFonts w:ascii="David" w:hAnsi="David" w:hint="cs"/>
              <w:b/>
              <w:bCs/>
              <w:sz w:val="24"/>
              <w:rtl/>
            </w:rPr>
            <w:t>אספקת</w:t>
          </w:r>
          <w:r w:rsidRPr="002274A1">
            <w:rPr>
              <w:rFonts w:ascii="David" w:hAnsi="David"/>
              <w:b/>
              <w:bCs/>
              <w:sz w:val="24"/>
              <w:rtl/>
            </w:rPr>
            <w:t xml:space="preserve"> שירותי</w:t>
          </w:r>
          <w:r w:rsidRPr="002274A1">
            <w:rPr>
              <w:rFonts w:ascii="David" w:hAnsi="David" w:hint="cs"/>
              <w:b/>
              <w:bCs/>
              <w:sz w:val="24"/>
              <w:rtl/>
            </w:rPr>
            <w:t xml:space="preserve"> יעוץ לקידום הליכי פרויקטים עבור יחידת קמ"ט </w:t>
          </w:r>
          <w:proofErr w:type="spellStart"/>
          <w:r w:rsidRPr="002274A1">
            <w:rPr>
              <w:rFonts w:ascii="David" w:hAnsi="David" w:hint="cs"/>
              <w:b/>
              <w:bCs/>
              <w:sz w:val="24"/>
              <w:rtl/>
            </w:rPr>
            <w:t>איכה"ס</w:t>
          </w:r>
          <w:proofErr w:type="spellEnd"/>
        </w:p>
        <w:bookmarkEnd w:id="2" w:displacedByCustomXml="next"/>
      </w:sdtContent>
    </w:sdt>
    <w:p w:rsidR="001A463C" w:rsidRPr="002274A1" w:rsidRDefault="001A463C" w:rsidP="001A463C">
      <w:pPr>
        <w:tabs>
          <w:tab w:val="left" w:pos="6095"/>
        </w:tabs>
        <w:spacing w:line="360" w:lineRule="auto"/>
        <w:jc w:val="center"/>
        <w:rPr>
          <w:b/>
          <w:bCs/>
          <w:sz w:val="24"/>
          <w:rtl/>
        </w:rPr>
      </w:pPr>
    </w:p>
    <w:p w:rsidR="001A463C" w:rsidRPr="002274A1" w:rsidRDefault="001A463C" w:rsidP="001A463C">
      <w:pPr>
        <w:tabs>
          <w:tab w:val="left" w:pos="6095"/>
        </w:tabs>
        <w:spacing w:line="360" w:lineRule="auto"/>
        <w:rPr>
          <w:sz w:val="24"/>
          <w:rtl/>
        </w:rPr>
      </w:pPr>
    </w:p>
    <w:p w:rsidR="001A463C" w:rsidRPr="002274A1" w:rsidRDefault="001A463C" w:rsidP="001A463C">
      <w:pPr>
        <w:tabs>
          <w:tab w:val="left" w:pos="6095"/>
        </w:tabs>
        <w:spacing w:line="360" w:lineRule="auto"/>
        <w:jc w:val="center"/>
        <w:rPr>
          <w:b/>
          <w:bCs/>
          <w:sz w:val="24"/>
          <w:u w:val="single"/>
          <w:rtl/>
        </w:rPr>
      </w:pPr>
      <w:r w:rsidRPr="002274A1">
        <w:rPr>
          <w:b/>
          <w:bCs/>
          <w:sz w:val="24"/>
          <w:u w:val="single"/>
          <w:rtl/>
        </w:rPr>
        <w:t xml:space="preserve">מענה לשאלות ההבהרה </w:t>
      </w:r>
    </w:p>
    <w:p w:rsidR="001A463C" w:rsidRPr="002274A1" w:rsidRDefault="001A463C" w:rsidP="00375407">
      <w:pPr>
        <w:tabs>
          <w:tab w:val="left" w:pos="6095"/>
        </w:tabs>
        <w:spacing w:line="360" w:lineRule="auto"/>
        <w:rPr>
          <w:sz w:val="24"/>
          <w:rtl/>
        </w:rPr>
      </w:pPr>
      <w:r w:rsidRPr="002274A1">
        <w:rPr>
          <w:sz w:val="24"/>
          <w:rtl/>
        </w:rPr>
        <w:t>להלן שאלות ההבהרה שנשלחו למנהל האזרחי אודות המכרז שבנדון עד למועד האחרון</w:t>
      </w:r>
    </w:p>
    <w:p w:rsidR="001A463C" w:rsidRPr="002274A1" w:rsidRDefault="001A463C" w:rsidP="002274A1">
      <w:pPr>
        <w:tabs>
          <w:tab w:val="left" w:pos="6095"/>
        </w:tabs>
        <w:spacing w:line="360" w:lineRule="auto"/>
        <w:rPr>
          <w:sz w:val="24"/>
          <w:rtl/>
        </w:rPr>
      </w:pPr>
      <w:r w:rsidRPr="002274A1">
        <w:rPr>
          <w:sz w:val="24"/>
          <w:rtl/>
        </w:rPr>
        <w:t xml:space="preserve">לשליחת שאלות ההבהרה </w:t>
      </w:r>
      <w:r w:rsidR="00A93BA3" w:rsidRPr="002274A1">
        <w:rPr>
          <w:rFonts w:hint="cs"/>
          <w:sz w:val="24"/>
          <w:rtl/>
        </w:rPr>
        <w:t>2</w:t>
      </w:r>
      <w:r w:rsidR="002274A1">
        <w:rPr>
          <w:rFonts w:hint="cs"/>
          <w:sz w:val="24"/>
          <w:rtl/>
        </w:rPr>
        <w:t>4</w:t>
      </w:r>
      <w:r w:rsidR="00A93BA3" w:rsidRPr="002274A1">
        <w:rPr>
          <w:rFonts w:hint="cs"/>
          <w:sz w:val="24"/>
          <w:rtl/>
        </w:rPr>
        <w:t>.7</w:t>
      </w:r>
      <w:r w:rsidR="00375407" w:rsidRPr="002274A1">
        <w:rPr>
          <w:rFonts w:hint="cs"/>
          <w:sz w:val="24"/>
          <w:rtl/>
        </w:rPr>
        <w:t xml:space="preserve">.23 </w:t>
      </w:r>
      <w:r w:rsidRPr="002274A1">
        <w:rPr>
          <w:sz w:val="24"/>
          <w:rtl/>
        </w:rPr>
        <w:t>והמענה להן.</w:t>
      </w:r>
    </w:p>
    <w:p w:rsidR="001A463C" w:rsidRPr="002274A1" w:rsidRDefault="001A463C" w:rsidP="00375407">
      <w:pPr>
        <w:tabs>
          <w:tab w:val="left" w:pos="6095"/>
        </w:tabs>
        <w:spacing w:line="360" w:lineRule="auto"/>
        <w:rPr>
          <w:sz w:val="24"/>
          <w:rtl/>
        </w:rPr>
      </w:pPr>
      <w:r w:rsidRPr="002274A1">
        <w:rPr>
          <w:sz w:val="24"/>
          <w:rtl/>
        </w:rPr>
        <w:t>כלל המציעים נדרשים לקרוא ולהכיר את השאלות ואת התשובות, ולצרף מסמך זה, כשהוא</w:t>
      </w:r>
      <w:r w:rsidRPr="002274A1">
        <w:rPr>
          <w:rFonts w:hint="cs"/>
          <w:sz w:val="24"/>
          <w:rtl/>
        </w:rPr>
        <w:t xml:space="preserve"> </w:t>
      </w:r>
      <w:r w:rsidRPr="002274A1">
        <w:rPr>
          <w:sz w:val="24"/>
          <w:rtl/>
        </w:rPr>
        <w:t>חתום בכל עמוד ע</w:t>
      </w:r>
      <w:r w:rsidRPr="002274A1">
        <w:rPr>
          <w:rFonts w:hint="cs"/>
          <w:sz w:val="24"/>
          <w:rtl/>
        </w:rPr>
        <w:t>"</w:t>
      </w:r>
      <w:r w:rsidRPr="002274A1">
        <w:rPr>
          <w:sz w:val="24"/>
          <w:rtl/>
        </w:rPr>
        <w:t>י מי שרשאי לחייב את המציע לעניין ההצעה, למסמכי המכרז בעת הגשת</w:t>
      </w:r>
      <w:r w:rsidRPr="002274A1">
        <w:rPr>
          <w:rFonts w:hint="cs"/>
          <w:sz w:val="24"/>
          <w:rtl/>
        </w:rPr>
        <w:t xml:space="preserve"> </w:t>
      </w:r>
      <w:r w:rsidRPr="002274A1">
        <w:rPr>
          <w:sz w:val="24"/>
          <w:rtl/>
        </w:rPr>
        <w:t>הצעתם.</w:t>
      </w:r>
    </w:p>
    <w:p w:rsidR="004E1A01" w:rsidRPr="002274A1" w:rsidRDefault="001A463C" w:rsidP="00375407">
      <w:pPr>
        <w:tabs>
          <w:tab w:val="left" w:pos="6095"/>
        </w:tabs>
        <w:spacing w:line="360" w:lineRule="auto"/>
        <w:rPr>
          <w:sz w:val="24"/>
          <w:rtl/>
        </w:rPr>
      </w:pPr>
      <w:r w:rsidRPr="002274A1">
        <w:rPr>
          <w:sz w:val="24"/>
          <w:rtl/>
        </w:rPr>
        <w:t>בכל מקרה של סתירה בין מסמכי המכרז לבין מסמך זה, יגבר האמור להלן.</w:t>
      </w:r>
    </w:p>
    <w:tbl>
      <w:tblPr>
        <w:bidiVisual/>
        <w:tblW w:w="5336" w:type="pct"/>
        <w:tblCellSpacing w:w="20" w:type="dxa"/>
        <w:tblInd w:w="-14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4420"/>
        <w:gridCol w:w="4427"/>
      </w:tblGrid>
      <w:tr w:rsidR="00421C94" w:rsidRPr="002274A1" w:rsidTr="00A93BA3">
        <w:trPr>
          <w:tblHeader/>
          <w:tblCellSpacing w:w="20" w:type="dxa"/>
        </w:trPr>
        <w:tc>
          <w:tcPr>
            <w:tcW w:w="2464" w:type="pct"/>
            <w:shd w:val="clear" w:color="auto" w:fill="D9D9D9"/>
          </w:tcPr>
          <w:p w:rsidR="00421C94" w:rsidRPr="002274A1" w:rsidRDefault="00421C94" w:rsidP="001A463C">
            <w:pPr>
              <w:spacing w:line="360" w:lineRule="auto"/>
              <w:jc w:val="center"/>
              <w:rPr>
                <w:rFonts w:eastAsia="Calibri"/>
                <w:b/>
                <w:bCs/>
                <w:color w:val="000000"/>
                <w:sz w:val="24"/>
              </w:rPr>
            </w:pPr>
            <w:r w:rsidRPr="002274A1">
              <w:rPr>
                <w:rFonts w:eastAsia="Calibri" w:hint="cs"/>
                <w:b/>
                <w:bCs/>
                <w:color w:val="000000"/>
                <w:sz w:val="24"/>
                <w:rtl/>
              </w:rPr>
              <w:t>נוסח השאלה</w:t>
            </w:r>
          </w:p>
        </w:tc>
        <w:tc>
          <w:tcPr>
            <w:tcW w:w="2468" w:type="pct"/>
            <w:shd w:val="clear" w:color="auto" w:fill="D9D9D9"/>
          </w:tcPr>
          <w:p w:rsidR="00421C94" w:rsidRPr="002274A1" w:rsidRDefault="00421C94" w:rsidP="001A463C">
            <w:pPr>
              <w:spacing w:line="360" w:lineRule="auto"/>
              <w:jc w:val="center"/>
              <w:rPr>
                <w:b/>
                <w:bCs/>
                <w:color w:val="000000" w:themeColor="text1"/>
                <w:sz w:val="24"/>
                <w:rtl/>
              </w:rPr>
            </w:pPr>
            <w:r w:rsidRPr="002274A1">
              <w:rPr>
                <w:rFonts w:hint="cs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421C94" w:rsidRPr="002274A1" w:rsidTr="00A93BA3">
        <w:trPr>
          <w:trHeight w:val="56"/>
          <w:tblCellSpacing w:w="20" w:type="dxa"/>
        </w:trPr>
        <w:tc>
          <w:tcPr>
            <w:tcW w:w="2464" w:type="pct"/>
          </w:tcPr>
          <w:p w:rsidR="001A463C" w:rsidRPr="002274A1" w:rsidRDefault="001A463C" w:rsidP="002274A1">
            <w:pPr>
              <w:spacing w:line="360" w:lineRule="auto"/>
              <w:rPr>
                <w:rFonts w:eastAsia="Calibri"/>
                <w:color w:val="000000"/>
                <w:sz w:val="24"/>
                <w:rtl/>
              </w:rPr>
            </w:pPr>
            <w:r w:rsidRPr="002274A1">
              <w:rPr>
                <w:rFonts w:eastAsia="Calibri"/>
                <w:color w:val="000000"/>
                <w:sz w:val="24"/>
                <w:rtl/>
              </w:rPr>
              <w:t xml:space="preserve">סעיף </w:t>
            </w:r>
            <w:r w:rsidR="002274A1">
              <w:rPr>
                <w:rFonts w:eastAsia="Calibri" w:hint="cs"/>
                <w:color w:val="000000"/>
                <w:sz w:val="24"/>
                <w:rtl/>
              </w:rPr>
              <w:t>1.5</w:t>
            </w:r>
            <w:r w:rsidRPr="002274A1">
              <w:rPr>
                <w:rFonts w:eastAsia="Calibri"/>
                <w:color w:val="000000"/>
                <w:sz w:val="24"/>
                <w:rtl/>
              </w:rPr>
              <w:t xml:space="preserve">, עמ' </w:t>
            </w:r>
            <w:r w:rsidR="002274A1">
              <w:rPr>
                <w:rFonts w:eastAsia="Calibri" w:hint="cs"/>
                <w:color w:val="000000"/>
                <w:sz w:val="24"/>
                <w:rtl/>
              </w:rPr>
              <w:t>2</w:t>
            </w:r>
            <w:r w:rsidRPr="002274A1">
              <w:rPr>
                <w:rFonts w:eastAsia="Calibri"/>
                <w:color w:val="000000"/>
                <w:sz w:val="24"/>
                <w:rtl/>
              </w:rPr>
              <w:t xml:space="preserve"> </w:t>
            </w:r>
            <w:r w:rsidR="002274A1">
              <w:rPr>
                <w:rFonts w:eastAsia="Calibri" w:hint="cs"/>
                <w:color w:val="000000"/>
                <w:sz w:val="24"/>
                <w:rtl/>
              </w:rPr>
              <w:t>במסמכי המכרז (מבוא ומנהלה)</w:t>
            </w:r>
          </w:p>
          <w:p w:rsidR="001A463C" w:rsidRPr="002274A1" w:rsidRDefault="001A463C" w:rsidP="001A463C">
            <w:pPr>
              <w:spacing w:line="360" w:lineRule="auto"/>
              <w:rPr>
                <w:rFonts w:eastAsia="Calibri"/>
                <w:color w:val="000000"/>
                <w:sz w:val="24"/>
                <w:rtl/>
              </w:rPr>
            </w:pPr>
          </w:p>
          <w:p w:rsidR="00421C94" w:rsidRPr="002274A1" w:rsidRDefault="00A93BA3" w:rsidP="001A463C">
            <w:pPr>
              <w:spacing w:line="360" w:lineRule="auto"/>
              <w:rPr>
                <w:rFonts w:eastAsia="Calibri"/>
                <w:color w:val="000000"/>
                <w:sz w:val="24"/>
                <w:rtl/>
              </w:rPr>
            </w:pPr>
            <w:r w:rsidRPr="002274A1">
              <w:rPr>
                <w:rFonts w:ascii="David" w:hAnsi="David" w:hint="cs"/>
                <w:sz w:val="24"/>
                <w:rtl/>
              </w:rPr>
              <w:t xml:space="preserve">האם </w:t>
            </w:r>
            <w:r w:rsidRPr="002274A1">
              <w:rPr>
                <w:rFonts w:ascii="David" w:hAnsi="David"/>
                <w:sz w:val="24"/>
                <w:rtl/>
              </w:rPr>
              <w:t xml:space="preserve">ניתן לבקש </w:t>
            </w:r>
            <w:r w:rsidRPr="002274A1">
              <w:rPr>
                <w:rFonts w:ascii="David" w:hAnsi="David" w:hint="cs"/>
                <w:sz w:val="24"/>
                <w:rtl/>
              </w:rPr>
              <w:t xml:space="preserve">שהתשלום עבור עבודת היועץ יהיה </w:t>
            </w:r>
            <w:r w:rsidRPr="002274A1">
              <w:rPr>
                <w:rFonts w:ascii="David" w:hAnsi="David"/>
                <w:sz w:val="24"/>
                <w:rtl/>
              </w:rPr>
              <w:t xml:space="preserve">תעריף של מתכנן </w:t>
            </w:r>
            <w:r w:rsidRPr="002274A1">
              <w:rPr>
                <w:rFonts w:ascii="David" w:hAnsi="David" w:hint="cs"/>
                <w:sz w:val="24"/>
                <w:rtl/>
              </w:rPr>
              <w:t>2</w:t>
            </w:r>
            <w:r w:rsidRPr="002274A1">
              <w:rPr>
                <w:rFonts w:ascii="David" w:hAnsi="David"/>
                <w:sz w:val="24"/>
                <w:rtl/>
              </w:rPr>
              <w:t xml:space="preserve"> שמייצג הרבה יותר את מהות העבודה </w:t>
            </w:r>
            <w:r w:rsidRPr="002274A1">
              <w:rPr>
                <w:rFonts w:ascii="David" w:hAnsi="David" w:hint="cs"/>
                <w:sz w:val="24"/>
                <w:rtl/>
              </w:rPr>
              <w:t>מ</w:t>
            </w:r>
            <w:r w:rsidRPr="002274A1">
              <w:rPr>
                <w:rFonts w:ascii="David" w:hAnsi="David"/>
                <w:sz w:val="24"/>
                <w:rtl/>
              </w:rPr>
              <w:t>אשר יועץ 3</w:t>
            </w:r>
            <w:r w:rsidRPr="002274A1">
              <w:rPr>
                <w:rFonts w:ascii="David" w:hAnsi="David" w:hint="cs"/>
                <w:sz w:val="24"/>
                <w:rtl/>
              </w:rPr>
              <w:t>?</w:t>
            </w:r>
          </w:p>
        </w:tc>
        <w:tc>
          <w:tcPr>
            <w:tcW w:w="2468" w:type="pct"/>
          </w:tcPr>
          <w:p w:rsidR="00375407" w:rsidRPr="002274A1" w:rsidRDefault="00375407" w:rsidP="00375407">
            <w:pPr>
              <w:spacing w:line="360" w:lineRule="auto"/>
              <w:jc w:val="both"/>
              <w:rPr>
                <w:sz w:val="24"/>
              </w:rPr>
            </w:pPr>
          </w:p>
          <w:p w:rsidR="00375407" w:rsidRPr="002274A1" w:rsidRDefault="00375407" w:rsidP="001A463C">
            <w:pPr>
              <w:spacing w:line="360" w:lineRule="auto"/>
              <w:jc w:val="both"/>
              <w:rPr>
                <w:color w:val="000000" w:themeColor="text1"/>
                <w:sz w:val="24"/>
                <w:rtl/>
              </w:rPr>
            </w:pPr>
          </w:p>
        </w:tc>
      </w:tr>
    </w:tbl>
    <w:p w:rsidR="00235EF1" w:rsidRPr="002274A1" w:rsidRDefault="00235EF1">
      <w:pPr>
        <w:rPr>
          <w:sz w:val="24"/>
          <w:rtl/>
        </w:rPr>
      </w:pPr>
    </w:p>
    <w:p w:rsidR="00235EF1" w:rsidRPr="002274A1" w:rsidRDefault="00235EF1">
      <w:pPr>
        <w:rPr>
          <w:sz w:val="24"/>
          <w:rtl/>
        </w:rPr>
      </w:pPr>
    </w:p>
    <w:p w:rsidR="00235EF1" w:rsidRPr="002274A1" w:rsidRDefault="00235EF1">
      <w:pPr>
        <w:rPr>
          <w:sz w:val="24"/>
          <w:rtl/>
        </w:rPr>
      </w:pPr>
    </w:p>
    <w:p w:rsidR="00235EF1" w:rsidRPr="002274A1" w:rsidRDefault="00235EF1">
      <w:pPr>
        <w:rPr>
          <w:sz w:val="24"/>
          <w:rtl/>
        </w:rPr>
      </w:pPr>
    </w:p>
    <w:p w:rsidR="00235EF1" w:rsidRPr="002274A1" w:rsidRDefault="00235EF1" w:rsidP="00235EF1">
      <w:pPr>
        <w:jc w:val="both"/>
        <w:rPr>
          <w:sz w:val="24"/>
          <w:rtl/>
        </w:rPr>
      </w:pPr>
      <w:r w:rsidRPr="002274A1">
        <w:rPr>
          <w:rFonts w:hint="cs"/>
          <w:sz w:val="24"/>
          <w:rtl/>
        </w:rPr>
        <w:t>שם המציע: _______________________</w:t>
      </w:r>
    </w:p>
    <w:p w:rsidR="00235EF1" w:rsidRPr="002274A1" w:rsidRDefault="00235EF1" w:rsidP="00235EF1">
      <w:pPr>
        <w:jc w:val="both"/>
        <w:rPr>
          <w:sz w:val="24"/>
          <w:rtl/>
        </w:rPr>
      </w:pPr>
    </w:p>
    <w:p w:rsidR="00235EF1" w:rsidRPr="002274A1" w:rsidRDefault="00235EF1" w:rsidP="00235EF1">
      <w:pPr>
        <w:jc w:val="both"/>
        <w:rPr>
          <w:sz w:val="24"/>
          <w:rtl/>
        </w:rPr>
      </w:pPr>
      <w:r w:rsidRPr="002274A1">
        <w:rPr>
          <w:rFonts w:hint="cs"/>
          <w:sz w:val="24"/>
          <w:rtl/>
        </w:rPr>
        <w:t>חתימת המציע: ____________________</w:t>
      </w:r>
    </w:p>
    <w:p w:rsidR="00235EF1" w:rsidRPr="002274A1" w:rsidRDefault="00235EF1" w:rsidP="00235EF1">
      <w:pPr>
        <w:jc w:val="both"/>
        <w:rPr>
          <w:sz w:val="24"/>
          <w:rtl/>
        </w:rPr>
      </w:pPr>
    </w:p>
    <w:p w:rsidR="00235EF1" w:rsidRPr="002274A1" w:rsidRDefault="00235EF1" w:rsidP="00421C94">
      <w:pPr>
        <w:jc w:val="both"/>
        <w:rPr>
          <w:sz w:val="24"/>
        </w:rPr>
      </w:pPr>
      <w:r w:rsidRPr="002274A1">
        <w:rPr>
          <w:rFonts w:hint="cs"/>
          <w:sz w:val="24"/>
          <w:rtl/>
        </w:rPr>
        <w:t>תאריך: __________________________</w:t>
      </w:r>
    </w:p>
    <w:sectPr w:rsidR="00235EF1" w:rsidRPr="002274A1" w:rsidSect="005A273E">
      <w:foot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1BBB" w:rsidRDefault="00901BBB" w:rsidP="003C4C34">
      <w:r>
        <w:separator/>
      </w:r>
    </w:p>
  </w:endnote>
  <w:endnote w:type="continuationSeparator" w:id="0">
    <w:p w:rsidR="00901BBB" w:rsidRDefault="00901BBB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0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645D" w:rsidRDefault="001E645D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1BBB" w:rsidRDefault="00901BBB" w:rsidP="003C4C34">
      <w:r>
        <w:separator/>
      </w:r>
    </w:p>
  </w:footnote>
  <w:footnote w:type="continuationSeparator" w:id="0">
    <w:p w:rsidR="00901BBB" w:rsidRDefault="00901BBB" w:rsidP="003C4C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6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75A"/>
    <w:rsid w:val="001705FA"/>
    <w:rsid w:val="001A463C"/>
    <w:rsid w:val="001E0AA7"/>
    <w:rsid w:val="001E645D"/>
    <w:rsid w:val="001F2D29"/>
    <w:rsid w:val="0022353D"/>
    <w:rsid w:val="002274A1"/>
    <w:rsid w:val="00235EF1"/>
    <w:rsid w:val="00245BAD"/>
    <w:rsid w:val="002631AD"/>
    <w:rsid w:val="00291D39"/>
    <w:rsid w:val="00293146"/>
    <w:rsid w:val="002C06F1"/>
    <w:rsid w:val="00375407"/>
    <w:rsid w:val="00396566"/>
    <w:rsid w:val="003C4C34"/>
    <w:rsid w:val="003F17B1"/>
    <w:rsid w:val="004006CD"/>
    <w:rsid w:val="00421C94"/>
    <w:rsid w:val="0043534A"/>
    <w:rsid w:val="0046635F"/>
    <w:rsid w:val="004E1A01"/>
    <w:rsid w:val="005A273E"/>
    <w:rsid w:val="00665D69"/>
    <w:rsid w:val="00695FE3"/>
    <w:rsid w:val="006A3691"/>
    <w:rsid w:val="006C3C83"/>
    <w:rsid w:val="006E2AFC"/>
    <w:rsid w:val="006E6583"/>
    <w:rsid w:val="007159F4"/>
    <w:rsid w:val="0084088F"/>
    <w:rsid w:val="00901BBB"/>
    <w:rsid w:val="00986056"/>
    <w:rsid w:val="009867A6"/>
    <w:rsid w:val="009A4970"/>
    <w:rsid w:val="009E17DD"/>
    <w:rsid w:val="00A450C3"/>
    <w:rsid w:val="00A93BA3"/>
    <w:rsid w:val="00AD0389"/>
    <w:rsid w:val="00AF1E86"/>
    <w:rsid w:val="00B17369"/>
    <w:rsid w:val="00B34A57"/>
    <w:rsid w:val="00B745F7"/>
    <w:rsid w:val="00BA4BBD"/>
    <w:rsid w:val="00BB0ED7"/>
    <w:rsid w:val="00C0287F"/>
    <w:rsid w:val="00C45A55"/>
    <w:rsid w:val="00C51443"/>
    <w:rsid w:val="00C66F77"/>
    <w:rsid w:val="00C77FAD"/>
    <w:rsid w:val="00C91D0C"/>
    <w:rsid w:val="00CB692B"/>
    <w:rsid w:val="00CD5A74"/>
    <w:rsid w:val="00D53919"/>
    <w:rsid w:val="00E125E8"/>
    <w:rsid w:val="00E2575A"/>
    <w:rsid w:val="00E67105"/>
    <w:rsid w:val="00E87133"/>
    <w:rsid w:val="00ED2E8A"/>
    <w:rsid w:val="00EE27B2"/>
    <w:rsid w:val="00F6677D"/>
    <w:rsid w:val="00F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639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matan.mehaber@gmail.com</dc:creator>
  <cp:lastModifiedBy>אלינור שלמה</cp:lastModifiedBy>
  <cp:revision>2</cp:revision>
  <dcterms:created xsi:type="dcterms:W3CDTF">2023-08-01T14:31:00Z</dcterms:created>
  <dcterms:modified xsi:type="dcterms:W3CDTF">2023-08-01T14:31:00Z</dcterms:modified>
</cp:coreProperties>
</file>